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重庆护理职业学院2018年下半年招聘结果公示</w:t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根据我院2018年8月3日发布的招聘简章要求，我院于2018年9月13日对通过资格审查应聘人员进行了讲课测试和面试。根据考核</w:t>
      </w:r>
      <w:bookmarkStart w:id="0" w:name="_GoBack"/>
      <w:bookmarkEnd w:id="0"/>
      <w:r>
        <w:rPr>
          <w:rFonts w:hint="eastAsia"/>
          <w:sz w:val="28"/>
        </w:rPr>
        <w:t>结果，结合岗位需求及考评专家组意见，现将拟录用人员及其岗位予以公示，公示期2018年9月13日至2018年9月21日，如对公示内容有异议，请以书面、署名形式反映。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受理地点：重庆护理职业学院院务部3（0142）办公室</w:t>
      </w:r>
    </w:p>
    <w:p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受理电话：023-87389016（徐老师）</w:t>
      </w:r>
    </w:p>
    <w:p>
      <w:pPr>
        <w:ind w:firstLine="560"/>
        <w:rPr>
          <w:rFonts w:hint="eastAsia"/>
          <w:sz w:val="28"/>
        </w:rPr>
      </w:pPr>
    </w:p>
    <w:tbl>
      <w:tblPr>
        <w:tblStyle w:val="3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18"/>
        <w:gridCol w:w="1043"/>
        <w:gridCol w:w="1043"/>
        <w:gridCol w:w="2414"/>
        <w:gridCol w:w="3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陈娜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专业教师3</w:t>
            </w:r>
          </w:p>
        </w:tc>
      </w:tr>
    </w:tbl>
    <w:p>
      <w:pPr>
        <w:ind w:firstLine="7360" w:firstLineChars="2300"/>
        <w:rPr>
          <w:rFonts w:hint="eastAsia"/>
          <w:sz w:val="32"/>
        </w:rPr>
      </w:pPr>
    </w:p>
    <w:p>
      <w:pPr>
        <w:ind w:firstLine="7360" w:firstLineChars="2300"/>
        <w:rPr>
          <w:rFonts w:hint="eastAsia"/>
          <w:sz w:val="32"/>
        </w:rPr>
      </w:pPr>
      <w:r>
        <w:rPr>
          <w:rFonts w:hint="eastAsia"/>
          <w:sz w:val="32"/>
        </w:rPr>
        <w:t>重庆护理职业学院</w:t>
      </w:r>
    </w:p>
    <w:p>
      <w:pPr>
        <w:ind w:firstLine="7360" w:firstLineChars="2300"/>
        <w:rPr>
          <w:rFonts w:hint="eastAsia"/>
          <w:sz w:val="32"/>
        </w:rPr>
      </w:pPr>
      <w:r>
        <w:rPr>
          <w:rFonts w:hint="eastAsia"/>
          <w:sz w:val="32"/>
        </w:rPr>
        <w:t>201</w:t>
      </w: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>13</w:t>
      </w:r>
      <w:r>
        <w:rPr>
          <w:rFonts w:hint="eastAsia"/>
          <w:sz w:val="32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A"/>
    <w:rsid w:val="00453BE3"/>
    <w:rsid w:val="00606B1F"/>
    <w:rsid w:val="00A83E6A"/>
    <w:rsid w:val="12C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2017-06-30T05:48:00Z</dcterms:created>
  <dc:creator>Administrator</dc:creator>
  <cp:lastModifiedBy>Administrator</cp:lastModifiedBy>
  <dcterms:modified xsi:type="dcterms:W3CDTF">2018-09-14T09:49:49Z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